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4A191" w14:textId="616DA06F" w:rsidR="00381FC9" w:rsidRDefault="00997E67">
      <w:r>
        <w:rPr>
          <w:noProof/>
        </w:rPr>
        <w:t xml:space="preserve"> </w:t>
      </w:r>
      <w:r w:rsidR="00762F92" w:rsidRPr="00762F92">
        <w:t xml:space="preserve"> </w:t>
      </w:r>
      <w:r w:rsidR="0052426E" w:rsidRPr="0052426E">
        <w:t xml:space="preserve"> </w:t>
      </w:r>
    </w:p>
    <w:p w14:paraId="1501AFF1" w14:textId="77777777" w:rsidR="00381FC9" w:rsidRDefault="00381FC9"/>
    <w:p w14:paraId="7CC76E23" w14:textId="77777777" w:rsidR="00381FC9" w:rsidRDefault="00381FC9"/>
    <w:p w14:paraId="0F3DD2FC" w14:textId="2FF3E40B" w:rsidR="00381FC9" w:rsidRDefault="00381FC9"/>
    <w:p w14:paraId="3E0D213C" w14:textId="77777777" w:rsidR="009D53C2" w:rsidRDefault="009D53C2"/>
    <w:p w14:paraId="51D3C61E" w14:textId="76CAA0F9" w:rsidR="00381FC9" w:rsidRDefault="00381FC9">
      <w:r w:rsidRPr="00381FC9">
        <w:rPr>
          <w:noProof/>
        </w:rPr>
        <mc:AlternateContent>
          <mc:Choice Requires="wps">
            <w:drawing>
              <wp:anchor distT="0" distB="0" distL="114300" distR="114300" simplePos="0" relativeHeight="251667456" behindDoc="1" locked="1" layoutInCell="1" allowOverlap="1" wp14:anchorId="4C9BFB27" wp14:editId="3B11C247">
                <wp:simplePos x="0" y="0"/>
                <wp:positionH relativeFrom="margin">
                  <wp:align>left</wp:align>
                </wp:positionH>
                <wp:positionV relativeFrom="page">
                  <wp:posOffset>1651000</wp:posOffset>
                </wp:positionV>
                <wp:extent cx="3059430" cy="161925"/>
                <wp:effectExtent l="0" t="0" r="7620" b="9525"/>
                <wp:wrapNone/>
                <wp:docPr id="7" name="Textfeld 7"/>
                <wp:cNvGraphicFramePr/>
                <a:graphic xmlns:a="http://schemas.openxmlformats.org/drawingml/2006/main">
                  <a:graphicData uri="http://schemas.microsoft.com/office/word/2010/wordprocessingShape">
                    <wps:wsp>
                      <wps:cNvSpPr txBox="1"/>
                      <wps:spPr>
                        <a:xfrm>
                          <a:off x="0" y="0"/>
                          <a:ext cx="3059430" cy="16192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6B8681" w14:textId="5FF215A2" w:rsidR="00C96F9C" w:rsidRPr="00294DC2" w:rsidRDefault="00C96F9C" w:rsidP="00381FC9">
                            <w:pPr>
                              <w:pStyle w:val="Kopfzeile"/>
                              <w:rPr>
                                <w:caps/>
                                <w:spacing w:val="10"/>
                                <w:sz w:val="12"/>
                                <w:szCs w:val="12"/>
                              </w:rPr>
                            </w:pPr>
                            <w:r w:rsidRPr="00294DC2">
                              <w:rPr>
                                <w:caps/>
                                <w:spacing w:val="10"/>
                                <w:sz w:val="12"/>
                                <w:szCs w:val="12"/>
                              </w:rPr>
                              <w:t xml:space="preserve">Hamburger Kammerspiele </w:t>
                            </w:r>
                            <w:r w:rsidRPr="00CC4324">
                              <w:rPr>
                                <w:rFonts w:ascii="MinionPro-Medium" w:hAnsi="MinionPro-Medium" w:cs="MinionPro-Medium"/>
                                <w:caps/>
                                <w:color w:val="E50043"/>
                                <w:spacing w:val="10"/>
                                <w:sz w:val="12"/>
                                <w:szCs w:val="12"/>
                              </w:rPr>
                              <w:t>I</w:t>
                            </w:r>
                            <w:r w:rsidRPr="00294DC2">
                              <w:rPr>
                                <w:caps/>
                                <w:spacing w:val="10"/>
                                <w:sz w:val="12"/>
                                <w:szCs w:val="12"/>
                              </w:rPr>
                              <w:t xml:space="preserve"> Hartungstrasse </w:t>
                            </w:r>
                            <w:r w:rsidRPr="00294DC2">
                              <w:rPr>
                                <w:rFonts w:ascii="MinionPro-Medium" w:hAnsi="MinionPro-Medium" w:cs="MinionPro-Medium"/>
                                <w:caps/>
                                <w:spacing w:val="10"/>
                                <w:sz w:val="12"/>
                                <w:szCs w:val="12"/>
                              </w:rPr>
                              <w:t>9-11</w:t>
                            </w:r>
                            <w:r w:rsidRPr="00294DC2">
                              <w:rPr>
                                <w:caps/>
                                <w:spacing w:val="10"/>
                                <w:sz w:val="12"/>
                                <w:szCs w:val="12"/>
                              </w:rPr>
                              <w:t xml:space="preserve"> </w:t>
                            </w:r>
                            <w:r w:rsidRPr="00CC4324">
                              <w:rPr>
                                <w:rFonts w:ascii="MinionPro-Medium" w:hAnsi="MinionPro-Medium" w:cs="MinionPro-Medium"/>
                                <w:caps/>
                                <w:color w:val="E50043"/>
                                <w:spacing w:val="10"/>
                                <w:sz w:val="12"/>
                                <w:szCs w:val="12"/>
                              </w:rPr>
                              <w:t>I</w:t>
                            </w:r>
                            <w:r w:rsidRPr="00294DC2">
                              <w:rPr>
                                <w:caps/>
                                <w:spacing w:val="10"/>
                                <w:sz w:val="12"/>
                                <w:szCs w:val="12"/>
                              </w:rPr>
                              <w:t xml:space="preserve"> </w:t>
                            </w:r>
                            <w:r w:rsidRPr="00294DC2">
                              <w:rPr>
                                <w:rFonts w:ascii="MinionPro-Medium" w:hAnsi="MinionPro-Medium" w:cs="MinionPro-Medium"/>
                                <w:caps/>
                                <w:spacing w:val="10"/>
                                <w:sz w:val="12"/>
                                <w:szCs w:val="12"/>
                              </w:rPr>
                              <w:t>20146</w:t>
                            </w:r>
                            <w:r w:rsidRPr="00294DC2">
                              <w:rPr>
                                <w:caps/>
                                <w:spacing w:val="10"/>
                                <w:sz w:val="12"/>
                                <w:szCs w:val="12"/>
                              </w:rPr>
                              <w:t> Hamburg</w:t>
                            </w:r>
                          </w:p>
                          <w:p w14:paraId="4F13AEEC" w14:textId="77777777" w:rsidR="00C96F9C" w:rsidRPr="00294DC2" w:rsidRDefault="00C96F9C" w:rsidP="00381FC9">
                            <w:pPr>
                              <w:ind w:left="708" w:hanging="708"/>
                              <w:rPr>
                                <w:rFonts w:ascii="Minion Pro" w:hAnsi="Minion Pro"/>
                                <w:caps/>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9BFB27" id="_x0000_t202" coordsize="21600,21600" o:spt="202" path="m,l,21600r21600,l21600,xe">
                <v:stroke joinstyle="miter"/>
                <v:path gradientshapeok="t" o:connecttype="rect"/>
              </v:shapetype>
              <v:shape id="Textfeld 7" o:spid="_x0000_s1026" type="#_x0000_t202" style="position:absolute;margin-left:0;margin-top:130pt;width:240.9pt;height:12.7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" filled="f" stroked="f">
                <v:textbox inset="0,0,0,0">
                  <w:txbxContent>
                    <w:p w14:paraId="036B8681" w14:textId="5FF215A2" w:rsidR="00C96F9C" w:rsidRPr="00294DC2" w:rsidRDefault="00C96F9C" w:rsidP="00381FC9">
                      <w:pPr>
                        <w:pStyle w:val="Kopfzeile"/>
                        <w:rPr>
                          <w:caps/>
                          <w:spacing w:val="10"/>
                          <w:sz w:val="12"/>
                          <w:szCs w:val="12"/>
                        </w:rPr>
                      </w:pPr>
                      <w:r w:rsidRPr="00294DC2">
                        <w:rPr>
                          <w:caps/>
                          <w:spacing w:val="10"/>
                          <w:sz w:val="12"/>
                          <w:szCs w:val="12"/>
                        </w:rPr>
                        <w:t xml:space="preserve">Hamburger Kammerspiele </w:t>
                      </w:r>
                      <w:r w:rsidRPr="00CC4324">
                        <w:rPr>
                          <w:rFonts w:ascii="MinionPro-Medium" w:hAnsi="MinionPro-Medium" w:cs="MinionPro-Medium"/>
                          <w:caps/>
                          <w:color w:val="E50043"/>
                          <w:spacing w:val="10"/>
                          <w:sz w:val="12"/>
                          <w:szCs w:val="12"/>
                        </w:rPr>
                        <w:t>I</w:t>
                      </w:r>
                      <w:r w:rsidRPr="00294DC2">
                        <w:rPr>
                          <w:caps/>
                          <w:spacing w:val="10"/>
                          <w:sz w:val="12"/>
                          <w:szCs w:val="12"/>
                        </w:rPr>
                        <w:t xml:space="preserve"> Hartungstrasse </w:t>
                      </w:r>
                      <w:r w:rsidRPr="00294DC2">
                        <w:rPr>
                          <w:rFonts w:ascii="MinionPro-Medium" w:hAnsi="MinionPro-Medium" w:cs="MinionPro-Medium"/>
                          <w:caps/>
                          <w:spacing w:val="10"/>
                          <w:sz w:val="12"/>
                          <w:szCs w:val="12"/>
                        </w:rPr>
                        <w:t>9-11</w:t>
                      </w:r>
                      <w:r w:rsidRPr="00294DC2">
                        <w:rPr>
                          <w:caps/>
                          <w:spacing w:val="10"/>
                          <w:sz w:val="12"/>
                          <w:szCs w:val="12"/>
                        </w:rPr>
                        <w:t xml:space="preserve"> </w:t>
                      </w:r>
                      <w:r w:rsidRPr="00CC4324">
                        <w:rPr>
                          <w:rFonts w:ascii="MinionPro-Medium" w:hAnsi="MinionPro-Medium" w:cs="MinionPro-Medium"/>
                          <w:caps/>
                          <w:color w:val="E50043"/>
                          <w:spacing w:val="10"/>
                          <w:sz w:val="12"/>
                          <w:szCs w:val="12"/>
                        </w:rPr>
                        <w:t>I</w:t>
                      </w:r>
                      <w:r w:rsidRPr="00294DC2">
                        <w:rPr>
                          <w:caps/>
                          <w:spacing w:val="10"/>
                          <w:sz w:val="12"/>
                          <w:szCs w:val="12"/>
                        </w:rPr>
                        <w:t xml:space="preserve"> </w:t>
                      </w:r>
                      <w:r w:rsidRPr="00294DC2">
                        <w:rPr>
                          <w:rFonts w:ascii="MinionPro-Medium" w:hAnsi="MinionPro-Medium" w:cs="MinionPro-Medium"/>
                          <w:caps/>
                          <w:spacing w:val="10"/>
                          <w:sz w:val="12"/>
                          <w:szCs w:val="12"/>
                        </w:rPr>
                        <w:t>20146</w:t>
                      </w:r>
                      <w:r w:rsidRPr="00294DC2">
                        <w:rPr>
                          <w:caps/>
                          <w:spacing w:val="10"/>
                          <w:sz w:val="12"/>
                          <w:szCs w:val="12"/>
                        </w:rPr>
                        <w:t> Hamburg</w:t>
                      </w:r>
                    </w:p>
                    <w:p w14:paraId="4F13AEEC" w14:textId="77777777" w:rsidR="00C96F9C" w:rsidRPr="00294DC2" w:rsidRDefault="00C96F9C" w:rsidP="00381FC9">
                      <w:pPr>
                        <w:ind w:left="708" w:hanging="708"/>
                        <w:rPr>
                          <w:rFonts w:ascii="Minion Pro" w:hAnsi="Minion Pro"/>
                          <w:caps/>
                          <w:sz w:val="12"/>
                          <w:szCs w:val="12"/>
                        </w:rPr>
                      </w:pPr>
                    </w:p>
                  </w:txbxContent>
                </v:textbox>
                <w10:wrap anchorx="margin" anchory="page"/>
                <w10:anchorlock/>
              </v:shape>
            </w:pict>
          </mc:Fallback>
        </mc:AlternateContent>
      </w:r>
    </w:p>
    <w:p w14:paraId="44644C0F" w14:textId="77777777" w:rsidR="00381FC9" w:rsidRDefault="00381FC9"/>
    <w:p w14:paraId="56C6A926" w14:textId="61B7EA9B" w:rsidR="00381FC9" w:rsidRDefault="00381FC9"/>
    <w:p w14:paraId="1E53FE82" w14:textId="7D5CBD26" w:rsidR="00381FC9" w:rsidRDefault="00381FC9"/>
    <w:p w14:paraId="71AC7824" w14:textId="465B9E8B" w:rsidR="00266817" w:rsidRDefault="00266817"/>
    <w:p w14:paraId="1E6D6268" w14:textId="69D15F5A" w:rsidR="00381FC9" w:rsidRPr="00C44845" w:rsidRDefault="00687D33">
      <w:pPr>
        <w:rPr>
          <w:rFonts w:ascii="Minion Pro" w:hAnsi="Minion Pro"/>
          <w:b/>
        </w:rPr>
      </w:pPr>
      <w:r>
        <w:rPr>
          <w:rFonts w:ascii="Minion Pro" w:hAnsi="Minion Pro"/>
          <w:b/>
          <w:noProof/>
        </w:rPr>
        <w:drawing>
          <wp:anchor distT="0" distB="0" distL="114300" distR="114300" simplePos="0" relativeHeight="251671552" behindDoc="0" locked="0" layoutInCell="1" allowOverlap="1" wp14:anchorId="3DF53C97" wp14:editId="7C2F8EFE">
            <wp:simplePos x="0" y="0"/>
            <wp:positionH relativeFrom="margin">
              <wp:align>right</wp:align>
            </wp:positionH>
            <wp:positionV relativeFrom="paragraph">
              <wp:posOffset>134182</wp:posOffset>
            </wp:positionV>
            <wp:extent cx="2080016" cy="2771775"/>
            <wp:effectExtent l="0" t="0" r="0" b="0"/>
            <wp:wrapThrough wrapText="bothSides">
              <wp:wrapPolygon edited="0">
                <wp:start x="0" y="0"/>
                <wp:lineTo x="0" y="21377"/>
                <wp:lineTo x="21369" y="21377"/>
                <wp:lineTo x="21369"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stretch>
                      <a:fillRect/>
                    </a:stretch>
                  </pic:blipFill>
                  <pic:spPr>
                    <a:xfrm>
                      <a:off x="0" y="0"/>
                      <a:ext cx="2080016" cy="2771775"/>
                    </a:xfrm>
                    <a:prstGeom prst="rect">
                      <a:avLst/>
                    </a:prstGeom>
                  </pic:spPr>
                </pic:pic>
              </a:graphicData>
            </a:graphic>
          </wp:anchor>
        </w:drawing>
      </w:r>
    </w:p>
    <w:tbl>
      <w:tblPr>
        <w:tblStyle w:val="Tabellenraster"/>
        <w:tblpPr w:vertAnchor="page" w:horzAnchor="margin" w:tblpY="3241"/>
        <w:tblW w:w="5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5"/>
      </w:tblGrid>
      <w:tr w:rsidR="00955F44" w:rsidRPr="00CC4324" w14:paraId="620E0FD0" w14:textId="77777777" w:rsidTr="00687D33">
        <w:trPr>
          <w:trHeight w:val="383"/>
        </w:trPr>
        <w:tc>
          <w:tcPr>
            <w:tcW w:w="5575" w:type="dxa"/>
            <w:tcBorders>
              <w:bottom w:val="single" w:sz="4" w:space="0" w:color="auto"/>
            </w:tcBorders>
            <w:tcMar>
              <w:top w:w="85" w:type="dxa"/>
              <w:left w:w="0" w:type="dxa"/>
              <w:bottom w:w="85" w:type="dxa"/>
              <w:right w:w="0" w:type="dxa"/>
            </w:tcMar>
          </w:tcPr>
          <w:p w14:paraId="1EA62613" w14:textId="77777777" w:rsidR="00955F44" w:rsidRDefault="00955F44" w:rsidP="00FB2063">
            <w:pPr>
              <w:rPr>
                <w:rFonts w:ascii="Minion Pro" w:hAnsi="Minion Pro"/>
                <w:b/>
              </w:rPr>
            </w:pPr>
          </w:p>
          <w:p w14:paraId="578E98EC" w14:textId="77777777" w:rsidR="00955F44" w:rsidRDefault="00955F44" w:rsidP="00FB2063">
            <w:pPr>
              <w:rPr>
                <w:rFonts w:ascii="Minion Pro" w:hAnsi="Minion Pro"/>
                <w:b/>
              </w:rPr>
            </w:pPr>
          </w:p>
          <w:p w14:paraId="7B622785" w14:textId="77777777" w:rsidR="00CE3681" w:rsidRDefault="003A3D86" w:rsidP="00FB2063">
            <w:pPr>
              <w:rPr>
                <w:rFonts w:ascii="Futura ND Medium" w:hAnsi="Futura ND Medium"/>
                <w:b/>
                <w:caps/>
                <w:color w:val="E50043"/>
                <w:spacing w:val="30"/>
                <w:sz w:val="35"/>
                <w:szCs w:val="35"/>
              </w:rPr>
            </w:pPr>
            <w:r>
              <w:rPr>
                <w:rFonts w:ascii="Futura ND Medium" w:hAnsi="Futura ND Medium"/>
                <w:b/>
                <w:caps/>
                <w:color w:val="E50043"/>
                <w:spacing w:val="30"/>
                <w:sz w:val="35"/>
                <w:szCs w:val="35"/>
              </w:rPr>
              <w:t xml:space="preserve">ALICE – </w:t>
            </w:r>
          </w:p>
          <w:p w14:paraId="2BC5E5CF" w14:textId="390E79C4" w:rsidR="00955F44" w:rsidRPr="006B799E" w:rsidRDefault="003A3D86" w:rsidP="00FB2063">
            <w:pPr>
              <w:rPr>
                <w:rFonts w:ascii="Futura ND Medium" w:hAnsi="Futura ND Medium"/>
                <w:b/>
                <w:caps/>
                <w:color w:val="E50043"/>
                <w:spacing w:val="30"/>
                <w:sz w:val="35"/>
                <w:szCs w:val="35"/>
              </w:rPr>
            </w:pPr>
            <w:r>
              <w:rPr>
                <w:rFonts w:ascii="Futura ND Medium" w:hAnsi="Futura ND Medium"/>
                <w:b/>
                <w:caps/>
                <w:color w:val="E50043"/>
                <w:spacing w:val="30"/>
                <w:sz w:val="35"/>
                <w:szCs w:val="35"/>
              </w:rPr>
              <w:t>SPIEL UM DEIN LEBEN</w:t>
            </w:r>
          </w:p>
        </w:tc>
      </w:tr>
      <w:tr w:rsidR="00086D0B" w:rsidRPr="00CC4324" w14:paraId="38A0E6C1" w14:textId="77777777" w:rsidTr="00687D33">
        <w:trPr>
          <w:trHeight w:val="238"/>
        </w:trPr>
        <w:tc>
          <w:tcPr>
            <w:tcW w:w="5575" w:type="dxa"/>
            <w:tcBorders>
              <w:bottom w:val="single" w:sz="4" w:space="0" w:color="auto"/>
            </w:tcBorders>
            <w:tcMar>
              <w:top w:w="85" w:type="dxa"/>
              <w:left w:w="0" w:type="dxa"/>
              <w:bottom w:w="85" w:type="dxa"/>
              <w:right w:w="0" w:type="dxa"/>
            </w:tcMar>
          </w:tcPr>
          <w:p w14:paraId="10C6AE29" w14:textId="77777777" w:rsidR="00086D0B" w:rsidRPr="00A22FD1" w:rsidRDefault="00086D0B" w:rsidP="00086D0B">
            <w:pPr>
              <w:pStyle w:val="KSCredits"/>
              <w:rPr>
                <w:rFonts w:ascii="Minion Pro" w:hAnsi="Minion Pro"/>
                <w:iCs/>
                <w:sz w:val="22"/>
                <w:szCs w:val="22"/>
              </w:rPr>
            </w:pPr>
            <w:r w:rsidRPr="00A22FD1">
              <w:rPr>
                <w:rFonts w:ascii="Minion Pro" w:hAnsi="Minion Pro"/>
                <w:iCs/>
                <w:sz w:val="22"/>
                <w:szCs w:val="22"/>
              </w:rPr>
              <w:t>Von Kim Langner</w:t>
            </w:r>
          </w:p>
          <w:p w14:paraId="21EC7484" w14:textId="77777777" w:rsidR="00086D0B" w:rsidRDefault="00086D0B" w:rsidP="00086D0B">
            <w:pPr>
              <w:pStyle w:val="KSCredits"/>
              <w:rPr>
                <w:rFonts w:ascii="Minion Pro" w:hAnsi="Minion Pro"/>
                <w:iCs/>
                <w:sz w:val="22"/>
                <w:szCs w:val="22"/>
              </w:rPr>
            </w:pPr>
            <w:r w:rsidRPr="00A22FD1">
              <w:rPr>
                <w:rFonts w:ascii="Minion Pro" w:hAnsi="Minion Pro"/>
                <w:iCs/>
                <w:sz w:val="22"/>
                <w:szCs w:val="22"/>
              </w:rPr>
              <w:t xml:space="preserve">Ein musikalisches Theaterstück über die Pianistin </w:t>
            </w:r>
          </w:p>
          <w:p w14:paraId="63546B2F" w14:textId="5CB83595" w:rsidR="00086D0B" w:rsidRPr="00EE06DA" w:rsidRDefault="00086D0B" w:rsidP="00086D0B">
            <w:pPr>
              <w:pStyle w:val="KSCredits"/>
              <w:rPr>
                <w:iCs/>
                <w:sz w:val="22"/>
                <w:szCs w:val="22"/>
              </w:rPr>
            </w:pPr>
            <w:r w:rsidRPr="00A22FD1">
              <w:rPr>
                <w:rFonts w:ascii="Minion Pro" w:hAnsi="Minion Pro"/>
                <w:iCs/>
                <w:sz w:val="22"/>
                <w:szCs w:val="22"/>
              </w:rPr>
              <w:t>Alice Herz-Sommer</w:t>
            </w:r>
          </w:p>
        </w:tc>
      </w:tr>
      <w:tr w:rsidR="00086D0B" w:rsidRPr="00CC4324" w14:paraId="67B65805" w14:textId="77777777" w:rsidTr="00687D33">
        <w:trPr>
          <w:trHeight w:val="173"/>
        </w:trPr>
        <w:tc>
          <w:tcPr>
            <w:tcW w:w="5575" w:type="dxa"/>
            <w:tcBorders>
              <w:bottom w:val="single" w:sz="4" w:space="0" w:color="auto"/>
            </w:tcBorders>
            <w:tcMar>
              <w:top w:w="85" w:type="dxa"/>
              <w:left w:w="0" w:type="dxa"/>
              <w:bottom w:w="85" w:type="dxa"/>
              <w:right w:w="0" w:type="dxa"/>
            </w:tcMar>
          </w:tcPr>
          <w:p w14:paraId="6A6F590F" w14:textId="77777777" w:rsidR="00086D0B" w:rsidRPr="00A22FD1" w:rsidRDefault="00086D0B" w:rsidP="00086D0B">
            <w:pPr>
              <w:pStyle w:val="KSCredits"/>
              <w:rPr>
                <w:rFonts w:ascii="Minion Pro" w:hAnsi="Minion Pro"/>
                <w:iCs/>
                <w:sz w:val="22"/>
                <w:szCs w:val="22"/>
              </w:rPr>
            </w:pPr>
            <w:r w:rsidRPr="00A22FD1">
              <w:rPr>
                <w:rFonts w:ascii="Minion Pro" w:hAnsi="Minion Pro"/>
                <w:iCs/>
                <w:sz w:val="22"/>
                <w:szCs w:val="22"/>
              </w:rPr>
              <w:t>Regie: François Camus</w:t>
            </w:r>
          </w:p>
          <w:p w14:paraId="4CB88B0F" w14:textId="77777777" w:rsidR="00086D0B" w:rsidRPr="00A22FD1" w:rsidRDefault="00086D0B" w:rsidP="00086D0B">
            <w:pPr>
              <w:pStyle w:val="KSCredits"/>
              <w:rPr>
                <w:rFonts w:ascii="Minion Pro" w:hAnsi="Minion Pro"/>
                <w:iCs/>
                <w:sz w:val="22"/>
                <w:szCs w:val="22"/>
              </w:rPr>
            </w:pPr>
            <w:r w:rsidRPr="00A22FD1">
              <w:rPr>
                <w:rFonts w:ascii="Minion Pro" w:hAnsi="Minion Pro"/>
                <w:iCs/>
                <w:sz w:val="22"/>
                <w:szCs w:val="22"/>
              </w:rPr>
              <w:t>Musikalische Leitung: Matthias Stötzel</w:t>
            </w:r>
          </w:p>
          <w:p w14:paraId="5EBBACE4" w14:textId="77777777" w:rsidR="00086D0B" w:rsidRPr="00A22FD1" w:rsidRDefault="00086D0B" w:rsidP="00086D0B">
            <w:pPr>
              <w:pStyle w:val="KSCredits"/>
              <w:rPr>
                <w:rFonts w:ascii="Minion Pro" w:hAnsi="Minion Pro"/>
                <w:iCs/>
                <w:sz w:val="22"/>
                <w:szCs w:val="22"/>
              </w:rPr>
            </w:pPr>
            <w:r w:rsidRPr="00A22FD1">
              <w:rPr>
                <w:rFonts w:ascii="Minion Pro" w:hAnsi="Minion Pro"/>
                <w:iCs/>
                <w:sz w:val="22"/>
                <w:szCs w:val="22"/>
              </w:rPr>
              <w:t xml:space="preserve">Video- und Tondesign: Daniel </w:t>
            </w:r>
            <w:proofErr w:type="spellStart"/>
            <w:r w:rsidRPr="00A22FD1">
              <w:rPr>
                <w:rFonts w:ascii="Minion Pro" w:hAnsi="Minion Pro"/>
                <w:iCs/>
                <w:sz w:val="22"/>
                <w:szCs w:val="22"/>
              </w:rPr>
              <w:t>Bandke</w:t>
            </w:r>
            <w:proofErr w:type="spellEnd"/>
            <w:r w:rsidRPr="00A22FD1">
              <w:rPr>
                <w:rFonts w:ascii="Minion Pro" w:hAnsi="Minion Pro"/>
                <w:iCs/>
                <w:sz w:val="22"/>
                <w:szCs w:val="22"/>
              </w:rPr>
              <w:t>, Hajo Rehm</w:t>
            </w:r>
          </w:p>
          <w:p w14:paraId="60E49CFD" w14:textId="77777777" w:rsidR="00086D0B" w:rsidRPr="00A22FD1" w:rsidRDefault="00086D0B" w:rsidP="00086D0B">
            <w:pPr>
              <w:pStyle w:val="KSCredits"/>
              <w:rPr>
                <w:rFonts w:ascii="Minion Pro" w:hAnsi="Minion Pro"/>
                <w:iCs/>
                <w:sz w:val="22"/>
                <w:szCs w:val="22"/>
              </w:rPr>
            </w:pPr>
            <w:r w:rsidRPr="00A22FD1">
              <w:rPr>
                <w:rFonts w:ascii="Minion Pro" w:hAnsi="Minion Pro"/>
                <w:iCs/>
                <w:sz w:val="22"/>
                <w:szCs w:val="22"/>
              </w:rPr>
              <w:t>Lichtdesign: Daniel Sestak</w:t>
            </w:r>
          </w:p>
          <w:p w14:paraId="4D7DA1D5" w14:textId="3D6780E9" w:rsidR="00086D0B" w:rsidRPr="0073416B" w:rsidRDefault="00086D0B" w:rsidP="00086D0B">
            <w:pPr>
              <w:pStyle w:val="KSCredits"/>
              <w:rPr>
                <w:iCs/>
                <w:sz w:val="22"/>
                <w:szCs w:val="22"/>
              </w:rPr>
            </w:pPr>
            <w:r w:rsidRPr="00A22FD1">
              <w:rPr>
                <w:rFonts w:ascii="Minion Pro" w:hAnsi="Minion Pro"/>
                <w:iCs/>
                <w:sz w:val="22"/>
                <w:szCs w:val="22"/>
              </w:rPr>
              <w:t>Produktion: Natalie O’Hara und Michael Hildebrandt</w:t>
            </w:r>
          </w:p>
        </w:tc>
      </w:tr>
      <w:tr w:rsidR="00086D0B" w:rsidRPr="00CC4324" w14:paraId="79DB8D74" w14:textId="77777777" w:rsidTr="00687D33">
        <w:trPr>
          <w:trHeight w:val="145"/>
        </w:trPr>
        <w:tc>
          <w:tcPr>
            <w:tcW w:w="5575" w:type="dxa"/>
            <w:tcBorders>
              <w:top w:val="single" w:sz="4" w:space="0" w:color="auto"/>
              <w:bottom w:val="single" w:sz="4" w:space="0" w:color="auto"/>
            </w:tcBorders>
            <w:tcMar>
              <w:top w:w="85" w:type="dxa"/>
              <w:left w:w="0" w:type="dxa"/>
              <w:bottom w:w="85" w:type="dxa"/>
              <w:right w:w="0" w:type="dxa"/>
            </w:tcMar>
          </w:tcPr>
          <w:p w14:paraId="082E78C3" w14:textId="2EC8C396" w:rsidR="00086D0B" w:rsidRPr="000248BB" w:rsidRDefault="00086D0B" w:rsidP="00086D0B">
            <w:pPr>
              <w:pStyle w:val="KSCredits"/>
              <w:rPr>
                <w:sz w:val="22"/>
                <w:szCs w:val="22"/>
              </w:rPr>
            </w:pPr>
            <w:r w:rsidRPr="00A22FD1">
              <w:rPr>
                <w:rFonts w:ascii="Minion Pro" w:hAnsi="Minion Pro"/>
                <w:iCs/>
                <w:sz w:val="22"/>
                <w:szCs w:val="22"/>
              </w:rPr>
              <w:t>Mit Natalie O’Hara</w:t>
            </w:r>
          </w:p>
        </w:tc>
      </w:tr>
      <w:tr w:rsidR="00086D0B" w:rsidRPr="00F95164" w14:paraId="23F751FF" w14:textId="77777777" w:rsidTr="00687D33">
        <w:trPr>
          <w:trHeight w:val="241"/>
        </w:trPr>
        <w:tc>
          <w:tcPr>
            <w:tcW w:w="5575" w:type="dxa"/>
            <w:tcBorders>
              <w:top w:val="single" w:sz="4" w:space="0" w:color="auto"/>
            </w:tcBorders>
            <w:tcMar>
              <w:top w:w="85" w:type="dxa"/>
              <w:left w:w="0" w:type="dxa"/>
              <w:bottom w:w="85" w:type="dxa"/>
              <w:right w:w="0" w:type="dxa"/>
            </w:tcMar>
          </w:tcPr>
          <w:p w14:paraId="259D71F3" w14:textId="41E672CD" w:rsidR="00086D0B" w:rsidRPr="00AC1BD3" w:rsidRDefault="00D27E1D" w:rsidP="00086D0B">
            <w:pPr>
              <w:pStyle w:val="KSCreditsmit"/>
              <w:rPr>
                <w:rFonts w:ascii="Minion Pro" w:hAnsi="Minion Pro"/>
                <w:sz w:val="22"/>
                <w:szCs w:val="22"/>
              </w:rPr>
            </w:pPr>
            <w:r>
              <w:rPr>
                <w:rFonts w:ascii="Minion Pro" w:hAnsi="Minion Pro"/>
                <w:sz w:val="22"/>
                <w:szCs w:val="22"/>
              </w:rPr>
              <w:t>Uraufführung</w:t>
            </w:r>
            <w:r w:rsidR="00086D0B" w:rsidRPr="00AC1BD3">
              <w:rPr>
                <w:rFonts w:ascii="Minion Pro" w:hAnsi="Minion Pro"/>
                <w:sz w:val="22"/>
                <w:szCs w:val="22"/>
              </w:rPr>
              <w:t xml:space="preserve"> am </w:t>
            </w:r>
            <w:r w:rsidR="00086D0B">
              <w:rPr>
                <w:rFonts w:ascii="Minion Pro" w:hAnsi="Minion Pro"/>
                <w:sz w:val="22"/>
                <w:szCs w:val="22"/>
              </w:rPr>
              <w:t>04. Oktober</w:t>
            </w:r>
            <w:r w:rsidR="00086D0B" w:rsidRPr="00AC1BD3">
              <w:rPr>
                <w:rFonts w:ascii="Minion Pro" w:hAnsi="Minion Pro"/>
                <w:sz w:val="22"/>
                <w:szCs w:val="22"/>
              </w:rPr>
              <w:t xml:space="preserve"> 2022</w:t>
            </w:r>
          </w:p>
          <w:p w14:paraId="6EDCB421" w14:textId="24B42B44" w:rsidR="00086D0B" w:rsidRPr="00687D33" w:rsidRDefault="00086D0B" w:rsidP="00687D33">
            <w:pPr>
              <w:pStyle w:val="KSCreditsmit"/>
              <w:rPr>
                <w:rFonts w:ascii="Minion Pro" w:hAnsi="Minion Pro"/>
                <w:sz w:val="22"/>
                <w:szCs w:val="22"/>
              </w:rPr>
            </w:pPr>
          </w:p>
        </w:tc>
      </w:tr>
    </w:tbl>
    <w:p w14:paraId="6BFEBAAB" w14:textId="05839F70" w:rsidR="00381FC9" w:rsidRPr="00C44845" w:rsidRDefault="00381FC9" w:rsidP="00266817">
      <w:pPr>
        <w:rPr>
          <w:noProof/>
        </w:rPr>
      </w:pPr>
    </w:p>
    <w:p w14:paraId="61C96BA8" w14:textId="0F8569E7" w:rsidR="00266817" w:rsidRDefault="00266817" w:rsidP="00266817"/>
    <w:p w14:paraId="264C3480" w14:textId="37B48D58" w:rsidR="00381FC9" w:rsidRDefault="00381FC9"/>
    <w:p w14:paraId="5486C813" w14:textId="78BDAAFA" w:rsidR="00381FC9" w:rsidRDefault="00381FC9"/>
    <w:p w14:paraId="51B655DF" w14:textId="02FBEC23" w:rsidR="00381FC9" w:rsidRDefault="00381FC9"/>
    <w:p w14:paraId="5B09251A" w14:textId="0C40F772" w:rsidR="00381FC9" w:rsidRDefault="00381FC9"/>
    <w:p w14:paraId="08E12F2A" w14:textId="1D6FABB7" w:rsidR="00381FC9" w:rsidRDefault="00381FC9"/>
    <w:p w14:paraId="601B57FB" w14:textId="6C1A22BE" w:rsidR="00266817" w:rsidRDefault="00266817"/>
    <w:p w14:paraId="0A5D03B9" w14:textId="77777777" w:rsidR="00266817" w:rsidRDefault="00266817"/>
    <w:p w14:paraId="41DB1422" w14:textId="77777777" w:rsidR="00381FC9" w:rsidRDefault="00381FC9"/>
    <w:p w14:paraId="0CA026D5" w14:textId="77777777" w:rsidR="00381FC9" w:rsidRDefault="00381FC9"/>
    <w:p w14:paraId="7A7D810C" w14:textId="77777777" w:rsidR="00E723E4" w:rsidRDefault="00E723E4" w:rsidP="00F9070F">
      <w:pPr>
        <w:ind w:right="-433"/>
      </w:pPr>
    </w:p>
    <w:p w14:paraId="15750637" w14:textId="77777777" w:rsidR="009C5537" w:rsidRDefault="009C5537"/>
    <w:p w14:paraId="11EB58FE" w14:textId="2056B813" w:rsidR="00381FC9" w:rsidRDefault="00381FC9">
      <w:r>
        <w:rPr>
          <w:noProof/>
        </w:rPr>
        <mc:AlternateContent>
          <mc:Choice Requires="wps">
            <w:drawing>
              <wp:anchor distT="0" distB="0" distL="114300" distR="114300" simplePos="0" relativeHeight="251670528" behindDoc="0" locked="1" layoutInCell="1" allowOverlap="1" wp14:anchorId="39E06BF2" wp14:editId="30E1EA8F">
                <wp:simplePos x="0" y="0"/>
                <wp:positionH relativeFrom="margin">
                  <wp:align>right</wp:align>
                </wp:positionH>
                <wp:positionV relativeFrom="page">
                  <wp:posOffset>5895975</wp:posOffset>
                </wp:positionV>
                <wp:extent cx="6113780" cy="4467225"/>
                <wp:effectExtent l="0" t="0" r="1270" b="9525"/>
                <wp:wrapNone/>
                <wp:docPr id="9" name="Textfeld 9"/>
                <wp:cNvGraphicFramePr/>
                <a:graphic xmlns:a="http://schemas.openxmlformats.org/drawingml/2006/main">
                  <a:graphicData uri="http://schemas.microsoft.com/office/word/2010/wordprocessingShape">
                    <wps:wsp>
                      <wps:cNvSpPr txBox="1"/>
                      <wps:spPr>
                        <a:xfrm>
                          <a:off x="0" y="0"/>
                          <a:ext cx="6113780" cy="446722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A6E9B34" w14:textId="77777777" w:rsidR="00CE3681" w:rsidRPr="00CE3681" w:rsidRDefault="00CE3681" w:rsidP="00CE3681">
                            <w:pPr>
                              <w:rPr>
                                <w:rFonts w:ascii="MinionPro" w:eastAsia="Times New Roman" w:hAnsi="MinionPro" w:cstheme="minorHAnsi"/>
                                <w:sz w:val="20"/>
                                <w:szCs w:val="20"/>
                              </w:rPr>
                            </w:pPr>
                            <w:r w:rsidRPr="00CE3681">
                              <w:rPr>
                                <w:rFonts w:ascii="MinionPro" w:eastAsia="Times New Roman" w:hAnsi="MinionPro" w:cstheme="minorHAnsi"/>
                                <w:sz w:val="20"/>
                                <w:szCs w:val="20"/>
                              </w:rPr>
                              <w:t>Natalie O’Hara in einem Ein-Personen-Stück mit Klavier über die Pianistin Alice Herz-Sommer und ihr Überleben als Jüdische Musikerin im Ghetto Theresienstadt. Eine wahre Geschichte über die Kraft der Musik als emotionales Theatererlebnis.</w:t>
                            </w:r>
                          </w:p>
                          <w:p w14:paraId="3044F84D" w14:textId="77777777" w:rsidR="00CE3681" w:rsidRPr="00CE3681" w:rsidRDefault="00CE3681" w:rsidP="00CE3681">
                            <w:pPr>
                              <w:rPr>
                                <w:rFonts w:ascii="MinionPro" w:eastAsia="Times New Roman" w:hAnsi="MinionPro" w:cstheme="minorHAnsi"/>
                                <w:sz w:val="20"/>
                                <w:szCs w:val="20"/>
                              </w:rPr>
                            </w:pPr>
                          </w:p>
                          <w:p w14:paraId="60F676B7" w14:textId="77777777" w:rsidR="00CE3681" w:rsidRPr="00CE3681" w:rsidRDefault="00CE3681" w:rsidP="00CE3681">
                            <w:pPr>
                              <w:spacing w:after="180"/>
                              <w:rPr>
                                <w:rFonts w:ascii="MinionPro" w:eastAsiaTheme="minorHAnsi" w:hAnsi="MinionPro" w:cstheme="minorHAnsi"/>
                                <w:sz w:val="20"/>
                                <w:szCs w:val="20"/>
                              </w:rPr>
                            </w:pPr>
                            <w:r w:rsidRPr="00CE3681">
                              <w:rPr>
                                <w:rFonts w:ascii="MinionPro" w:hAnsi="MinionPro" w:cstheme="minorHAnsi"/>
                                <w:sz w:val="20"/>
                                <w:szCs w:val="20"/>
                              </w:rPr>
                              <w:t xml:space="preserve">Alice Herz-Sommer (1903-2014) wurde in hohem Alter berühmt, als ihre Biografie </w:t>
                            </w:r>
                            <w:r w:rsidRPr="00CE3681">
                              <w:rPr>
                                <w:rFonts w:ascii="MinionPro" w:hAnsi="MinionPro" w:cstheme="minorHAnsi"/>
                                <w:b/>
                                <w:bCs/>
                                <w:sz w:val="20"/>
                                <w:szCs w:val="20"/>
                              </w:rPr>
                              <w:t>EIN GARTEN EDEN INMITTEN DER HÖLLE</w:t>
                            </w:r>
                            <w:r w:rsidRPr="00CE3681">
                              <w:rPr>
                                <w:rFonts w:ascii="MinionPro" w:hAnsi="MinionPro" w:cstheme="minorHAnsi"/>
                                <w:sz w:val="20"/>
                                <w:szCs w:val="20"/>
                              </w:rPr>
                              <w:t xml:space="preserve"> sowie mehrere Dokumentarfilme über sie international Erfolge feierten. Ihr Optimismus und ihre Menschenliebe, die sie sich trotz ihres schweren Schicksals bewahrte, bewegt und inspiriert nachhaltig. </w:t>
                            </w:r>
                          </w:p>
                          <w:p w14:paraId="6A353507" w14:textId="478D9491"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Es entstand die Idee für ein Theaterstück, das einerseits Alices Zeit in Theresienstadt nachzeichnet, wo sie Konzerte gibt und mit ihrem 6</w:t>
                            </w:r>
                            <w:r w:rsidR="00687D33">
                              <w:rPr>
                                <w:rFonts w:ascii="MinionPro" w:hAnsi="MinionPro" w:cstheme="minorHAnsi"/>
                                <w:sz w:val="20"/>
                                <w:szCs w:val="20"/>
                              </w:rPr>
                              <w:t>-</w:t>
                            </w:r>
                            <w:r w:rsidRPr="00CE3681">
                              <w:rPr>
                                <w:rFonts w:ascii="MinionPro" w:hAnsi="MinionPro" w:cstheme="minorHAnsi"/>
                                <w:sz w:val="20"/>
                                <w:szCs w:val="20"/>
                              </w:rPr>
                              <w:t>jährigen Sohn ums Überleben kämpft, und andererseits den Zauber der Musik erlebbar macht, der sie vor Verbitterung und Verzweiflung geschützt zu haben scheint. Die Diskrepanz zwischen der Schönheit der Musik und dem Schrecken des Ghettos ist Thema dieses Abends, der Klavierkonzert, Biografie und Schauspiel in einem ist. </w:t>
                            </w:r>
                          </w:p>
                          <w:p w14:paraId="164032A0"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Die Recherchen dauerten zwei Jahre. Dafür haben die Autorin Kim Langner und Natalie O’Hara Reisen nach Prag, Theresienstadt und Tel Aviv unternommen, Alices Familie, Freunde und ehemalige Schüler getroffen. </w:t>
                            </w:r>
                          </w:p>
                          <w:p w14:paraId="37E2D8E0"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 xml:space="preserve">Eli </w:t>
                            </w:r>
                            <w:proofErr w:type="spellStart"/>
                            <w:r w:rsidRPr="00CE3681">
                              <w:rPr>
                                <w:rFonts w:ascii="MinionPro" w:hAnsi="MinionPro" w:cstheme="minorHAnsi"/>
                                <w:sz w:val="20"/>
                                <w:szCs w:val="20"/>
                              </w:rPr>
                              <w:t>Gornstein</w:t>
                            </w:r>
                            <w:proofErr w:type="spellEnd"/>
                            <w:r w:rsidRPr="00CE3681">
                              <w:rPr>
                                <w:rFonts w:ascii="MinionPro" w:hAnsi="MinionPro" w:cstheme="minorHAnsi"/>
                                <w:sz w:val="20"/>
                                <w:szCs w:val="20"/>
                              </w:rPr>
                              <w:t>, israelischer Schauspieler und Herz-Sommers Groß-Neffe: </w:t>
                            </w:r>
                          </w:p>
                          <w:p w14:paraId="14A6DE6C" w14:textId="77777777" w:rsidR="00CE3681" w:rsidRPr="00264519" w:rsidRDefault="00CE3681" w:rsidP="00CE3681">
                            <w:pPr>
                              <w:spacing w:after="180"/>
                              <w:rPr>
                                <w:rFonts w:ascii="MinionPro" w:hAnsi="MinionPro" w:cstheme="minorHAnsi" w:hint="eastAsia"/>
                                <w:sz w:val="20"/>
                                <w:szCs w:val="20"/>
                              </w:rPr>
                            </w:pPr>
                            <w:r w:rsidRPr="00264519">
                              <w:rPr>
                                <w:rFonts w:ascii="MinionPro" w:hAnsi="MinionPro" w:cstheme="minorHAnsi"/>
                                <w:sz w:val="20"/>
                                <w:szCs w:val="20"/>
                              </w:rPr>
                              <w:t>„Es bedeutet mir viel, wenn deutsches Publikum sich durch dieses Theaterstück mit Alice Herz-Sommer beschäftigt - dieses Werk feiert den Triumph der Menschlichkeit und setzt Alice optimistischer Persönlichkeit ein Denkmal und beleuchtet gleichzeitig die Tragödie der europäischen Juden in dieser Zeit.“ </w:t>
                            </w:r>
                          </w:p>
                          <w:p w14:paraId="60AF8EED"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Natalie O’Hara spielt in diesem szenischen Solo-Stück über 20 Rollen und live Klavier, von Bach bis Gershwin, von Chopin-Etüden bis Beethoven-Sonaten. </w:t>
                            </w:r>
                          </w:p>
                          <w:p w14:paraId="4A0B150E" w14:textId="77777777" w:rsidR="00CE3681" w:rsidRPr="00FA4029"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Natalie O’Hara:</w:t>
                            </w:r>
                            <w:r w:rsidRPr="00CE3681">
                              <w:rPr>
                                <w:rFonts w:ascii="MinionPro" w:hAnsi="MinionPro" w:cstheme="minorHAnsi"/>
                                <w:i/>
                                <w:iCs/>
                                <w:sz w:val="20"/>
                                <w:szCs w:val="20"/>
                              </w:rPr>
                              <w:t xml:space="preserve"> </w:t>
                            </w:r>
                            <w:r w:rsidRPr="00FA4029">
                              <w:rPr>
                                <w:rFonts w:ascii="MinionPro" w:hAnsi="MinionPro" w:cstheme="minorHAnsi"/>
                                <w:sz w:val="20"/>
                                <w:szCs w:val="20"/>
                              </w:rPr>
                              <w:t>„Alice Herz-Sommers Biografie und Lebensenergie hat mich fasziniert und inspiriert. Sie war nicht nur eine große Pianistin - Sie war eine weise und großherzige Frau. Sie jetzt auf der Bühne und auch am Klavier zu spielen ist vielleicht die größte Ehre meines Lebens, und sicher meine bisher größte künstlerische Herausforderung.“ </w:t>
                            </w:r>
                          </w:p>
                          <w:p w14:paraId="19FC8A8D" w14:textId="501255B3" w:rsidR="00D36DD1" w:rsidRPr="00CE3681" w:rsidRDefault="00D36DD1" w:rsidP="00E723E4">
                            <w:pPr>
                              <w:rPr>
                                <w:rFonts w:ascii="MinionPro" w:hAnsi="MinionPro" w:cs="Calibri" w:hint="eastAsi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E06BF2" id="_x0000_t202" coordsize="21600,21600" o:spt="202" path="m,l,21600r21600,l21600,xe">
                <v:stroke joinstyle="miter"/>
                <v:path gradientshapeok="t" o:connecttype="rect"/>
              </v:shapetype>
              <v:shape id="Textfeld 9" o:spid="_x0000_s1027" type="#_x0000_t202" style="position:absolute;margin-left:430.2pt;margin-top:464.25pt;width:481.4pt;height:351.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" filled="f" stroked="f">
                <v:textbox inset="0,0,0,0">
                  <w:txbxContent>
                    <w:p w14:paraId="6A6E9B34" w14:textId="77777777" w:rsidR="00CE3681" w:rsidRPr="00CE3681" w:rsidRDefault="00CE3681" w:rsidP="00CE3681">
                      <w:pPr>
                        <w:rPr>
                          <w:rFonts w:ascii="MinionPro" w:eastAsia="Times New Roman" w:hAnsi="MinionPro" w:cstheme="minorHAnsi"/>
                          <w:sz w:val="20"/>
                          <w:szCs w:val="20"/>
                        </w:rPr>
                      </w:pPr>
                      <w:r w:rsidRPr="00CE3681">
                        <w:rPr>
                          <w:rFonts w:ascii="MinionPro" w:eastAsia="Times New Roman" w:hAnsi="MinionPro" w:cstheme="minorHAnsi"/>
                          <w:sz w:val="20"/>
                          <w:szCs w:val="20"/>
                        </w:rPr>
                        <w:t>Natalie O’Hara in einem Ein-Personen-Stück mit Klavier über die Pianistin Alice Herz-Sommer und ihr Überleben als Jüdische Musikerin im Ghetto Theresienstadt. Eine wahre Geschichte über die Kraft der Musik als emotionales Theatererlebnis.</w:t>
                      </w:r>
                    </w:p>
                    <w:p w14:paraId="3044F84D" w14:textId="77777777" w:rsidR="00CE3681" w:rsidRPr="00CE3681" w:rsidRDefault="00CE3681" w:rsidP="00CE3681">
                      <w:pPr>
                        <w:rPr>
                          <w:rFonts w:ascii="MinionPro" w:eastAsia="Times New Roman" w:hAnsi="MinionPro" w:cstheme="minorHAnsi"/>
                          <w:sz w:val="20"/>
                          <w:szCs w:val="20"/>
                        </w:rPr>
                      </w:pPr>
                    </w:p>
                    <w:p w14:paraId="60F676B7" w14:textId="77777777" w:rsidR="00CE3681" w:rsidRPr="00CE3681" w:rsidRDefault="00CE3681" w:rsidP="00CE3681">
                      <w:pPr>
                        <w:spacing w:after="180"/>
                        <w:rPr>
                          <w:rFonts w:ascii="MinionPro" w:eastAsiaTheme="minorHAnsi" w:hAnsi="MinionPro" w:cstheme="minorHAnsi"/>
                          <w:sz w:val="20"/>
                          <w:szCs w:val="20"/>
                        </w:rPr>
                      </w:pPr>
                      <w:r w:rsidRPr="00CE3681">
                        <w:rPr>
                          <w:rFonts w:ascii="MinionPro" w:hAnsi="MinionPro" w:cstheme="minorHAnsi"/>
                          <w:sz w:val="20"/>
                          <w:szCs w:val="20"/>
                        </w:rPr>
                        <w:t xml:space="preserve">Alice Herz-Sommer (1903-2014) wurde in hohem Alter berühmt, als ihre Biografie </w:t>
                      </w:r>
                      <w:r w:rsidRPr="00CE3681">
                        <w:rPr>
                          <w:rFonts w:ascii="MinionPro" w:hAnsi="MinionPro" w:cstheme="minorHAnsi"/>
                          <w:b/>
                          <w:bCs/>
                          <w:sz w:val="20"/>
                          <w:szCs w:val="20"/>
                        </w:rPr>
                        <w:t>EIN GARTEN EDEN INMITTEN DER HÖLLE</w:t>
                      </w:r>
                      <w:r w:rsidRPr="00CE3681">
                        <w:rPr>
                          <w:rFonts w:ascii="MinionPro" w:hAnsi="MinionPro" w:cstheme="minorHAnsi"/>
                          <w:sz w:val="20"/>
                          <w:szCs w:val="20"/>
                        </w:rPr>
                        <w:t xml:space="preserve"> sowie mehrere Dokumentarfilme über sie international Erfolge feierten. Ihr Optimismus und ihre Menschenliebe, die sie sich trotz ihres schweren Schicksals bewahrte, bewegt und inspiriert nachhaltig. </w:t>
                      </w:r>
                    </w:p>
                    <w:p w14:paraId="6A353507" w14:textId="478D9491"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Es entstand die Idee für ein Theaterstück, das einerseits Alices Zeit in Theresienstadt nachzeichnet, wo sie Konzerte gibt und mit ihrem 6</w:t>
                      </w:r>
                      <w:r w:rsidR="00687D33">
                        <w:rPr>
                          <w:rFonts w:ascii="MinionPro" w:hAnsi="MinionPro" w:cstheme="minorHAnsi"/>
                          <w:sz w:val="20"/>
                          <w:szCs w:val="20"/>
                        </w:rPr>
                        <w:t>-</w:t>
                      </w:r>
                      <w:r w:rsidRPr="00CE3681">
                        <w:rPr>
                          <w:rFonts w:ascii="MinionPro" w:hAnsi="MinionPro" w:cstheme="minorHAnsi"/>
                          <w:sz w:val="20"/>
                          <w:szCs w:val="20"/>
                        </w:rPr>
                        <w:t>jährigen Sohn ums Überleben kämpft, und andererseits den Zauber der Musik erlebbar macht, der sie vor Verbitterung und Verzweiflung geschützt zu haben scheint. Die Diskrepanz zwischen der Schönheit der Musik und dem Schrecken des Ghettos ist Thema dieses Abends, der Klavierkonzert, Biografie und Schauspiel in einem ist. </w:t>
                      </w:r>
                    </w:p>
                    <w:p w14:paraId="164032A0"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Die Recherchen dauerten zwei Jahre. Dafür haben die Autorin Kim Langner und Natalie O’Hara Reisen nach Prag, Theresienstadt und Tel Aviv unternommen, Alices Familie, Freunde und ehemalige Schüler getroffen. </w:t>
                      </w:r>
                    </w:p>
                    <w:p w14:paraId="37E2D8E0"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 xml:space="preserve">Eli </w:t>
                      </w:r>
                      <w:proofErr w:type="spellStart"/>
                      <w:r w:rsidRPr="00CE3681">
                        <w:rPr>
                          <w:rFonts w:ascii="MinionPro" w:hAnsi="MinionPro" w:cstheme="minorHAnsi"/>
                          <w:sz w:val="20"/>
                          <w:szCs w:val="20"/>
                        </w:rPr>
                        <w:t>Gornstein</w:t>
                      </w:r>
                      <w:proofErr w:type="spellEnd"/>
                      <w:r w:rsidRPr="00CE3681">
                        <w:rPr>
                          <w:rFonts w:ascii="MinionPro" w:hAnsi="MinionPro" w:cstheme="minorHAnsi"/>
                          <w:sz w:val="20"/>
                          <w:szCs w:val="20"/>
                        </w:rPr>
                        <w:t>, israelischer Schauspieler und Herz-Sommers Groß-Neffe: </w:t>
                      </w:r>
                    </w:p>
                    <w:p w14:paraId="14A6DE6C" w14:textId="77777777" w:rsidR="00CE3681" w:rsidRPr="00264519" w:rsidRDefault="00CE3681" w:rsidP="00CE3681">
                      <w:pPr>
                        <w:spacing w:after="180"/>
                        <w:rPr>
                          <w:rFonts w:ascii="MinionPro" w:hAnsi="MinionPro" w:cstheme="minorHAnsi" w:hint="eastAsia"/>
                          <w:sz w:val="20"/>
                          <w:szCs w:val="20"/>
                        </w:rPr>
                      </w:pPr>
                      <w:r w:rsidRPr="00264519">
                        <w:rPr>
                          <w:rFonts w:ascii="MinionPro" w:hAnsi="MinionPro" w:cstheme="minorHAnsi"/>
                          <w:sz w:val="20"/>
                          <w:szCs w:val="20"/>
                        </w:rPr>
                        <w:t>„Es bedeutet mir viel, wenn deutsches Publikum sich durch dieses Theaterstück mit Alice Herz-Sommer beschäftigt - dieses Werk feiert den Triumph der Menschlichkeit und setzt Alice optimistischer Persönlichkeit ein Denkmal und beleuchtet gleichzeitig die Tragödie der europäischen Juden in dieser Zeit.“ </w:t>
                      </w:r>
                    </w:p>
                    <w:p w14:paraId="60AF8EED" w14:textId="77777777" w:rsidR="00CE3681" w:rsidRPr="00CE3681"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Natalie O’Hara spielt in diesem szenischen Solo-Stück über 20 Rollen und live Klavier, von Bach bis Gershwin, von Chopin-Etüden bis Beethoven-Sonaten. </w:t>
                      </w:r>
                    </w:p>
                    <w:p w14:paraId="4A0B150E" w14:textId="77777777" w:rsidR="00CE3681" w:rsidRPr="00FA4029" w:rsidRDefault="00CE3681" w:rsidP="00CE3681">
                      <w:pPr>
                        <w:spacing w:after="180"/>
                        <w:rPr>
                          <w:rFonts w:ascii="MinionPro" w:hAnsi="MinionPro" w:cstheme="minorHAnsi" w:hint="eastAsia"/>
                          <w:sz w:val="20"/>
                          <w:szCs w:val="20"/>
                        </w:rPr>
                      </w:pPr>
                      <w:r w:rsidRPr="00CE3681">
                        <w:rPr>
                          <w:rFonts w:ascii="MinionPro" w:hAnsi="MinionPro" w:cstheme="minorHAnsi"/>
                          <w:sz w:val="20"/>
                          <w:szCs w:val="20"/>
                        </w:rPr>
                        <w:t>Natalie O’Hara:</w:t>
                      </w:r>
                      <w:r w:rsidRPr="00CE3681">
                        <w:rPr>
                          <w:rFonts w:ascii="MinionPro" w:hAnsi="MinionPro" w:cstheme="minorHAnsi"/>
                          <w:i/>
                          <w:iCs/>
                          <w:sz w:val="20"/>
                          <w:szCs w:val="20"/>
                        </w:rPr>
                        <w:t xml:space="preserve"> </w:t>
                      </w:r>
                      <w:r w:rsidRPr="00FA4029">
                        <w:rPr>
                          <w:rFonts w:ascii="MinionPro" w:hAnsi="MinionPro" w:cstheme="minorHAnsi"/>
                          <w:sz w:val="20"/>
                          <w:szCs w:val="20"/>
                        </w:rPr>
                        <w:t>„Alice Herz-Sommers Biografie und Lebensenergie hat mich fasziniert und inspiriert. Sie war nicht nur eine große Pianistin - Sie war eine weise und großherzige Frau. Sie jetzt auf der Bühne und auch am Klavier zu spielen ist vielleicht die größte Ehre meines Lebens, und sicher meine bisher größte künstlerische Herausforderung.“ </w:t>
                      </w:r>
                    </w:p>
                    <w:p w14:paraId="19FC8A8D" w14:textId="501255B3" w:rsidR="00D36DD1" w:rsidRPr="00CE3681" w:rsidRDefault="00D36DD1" w:rsidP="00E723E4">
                      <w:pPr>
                        <w:rPr>
                          <w:rFonts w:ascii="MinionPro" w:hAnsi="MinionPro" w:cs="Calibri" w:hint="eastAsia"/>
                        </w:rPr>
                      </w:pPr>
                    </w:p>
                  </w:txbxContent>
                </v:textbox>
                <w10:wrap anchorx="margin" anchory="page"/>
                <w10:anchorlock/>
              </v:shape>
            </w:pict>
          </mc:Fallback>
        </mc:AlternateContent>
      </w:r>
    </w:p>
    <w:p w14:paraId="01E4888D" w14:textId="77777777" w:rsidR="00381FC9" w:rsidRPr="00D667AD" w:rsidRDefault="00381FC9">
      <w:pPr>
        <w:rPr>
          <w:u w:val="single"/>
        </w:rPr>
      </w:pPr>
    </w:p>
    <w:p w14:paraId="3757435E" w14:textId="77777777" w:rsidR="00381FC9" w:rsidRPr="00D667AD" w:rsidRDefault="00381FC9">
      <w:pPr>
        <w:rPr>
          <w:u w:val="single"/>
        </w:rPr>
      </w:pPr>
    </w:p>
    <w:p w14:paraId="29C04531" w14:textId="77777777" w:rsidR="00381FC9" w:rsidRPr="00D667AD" w:rsidRDefault="00381FC9">
      <w:pPr>
        <w:rPr>
          <w:sz w:val="20"/>
          <w:u w:val="single"/>
        </w:rPr>
      </w:pPr>
    </w:p>
    <w:p w14:paraId="502B43B0" w14:textId="77777777" w:rsidR="00381FC9" w:rsidRPr="00D667AD" w:rsidRDefault="00381FC9">
      <w:pPr>
        <w:rPr>
          <w:u w:val="single"/>
        </w:rPr>
      </w:pPr>
    </w:p>
    <w:p w14:paraId="22878CF8" w14:textId="77777777" w:rsidR="00EA230F" w:rsidRPr="00D667AD" w:rsidRDefault="00EA230F">
      <w:pPr>
        <w:rPr>
          <w:u w:val="single"/>
        </w:rPr>
      </w:pPr>
    </w:p>
    <w:p w14:paraId="4537D55E" w14:textId="77777777" w:rsidR="00EA230F" w:rsidRPr="00D667AD" w:rsidRDefault="00EA230F">
      <w:pPr>
        <w:rPr>
          <w:u w:val="single"/>
        </w:rPr>
      </w:pPr>
    </w:p>
    <w:p w14:paraId="59B26027" w14:textId="77777777" w:rsidR="00EA230F" w:rsidRPr="00D667AD" w:rsidRDefault="00EA230F">
      <w:pPr>
        <w:rPr>
          <w:u w:val="single"/>
        </w:rPr>
      </w:pPr>
    </w:p>
    <w:p w14:paraId="72844718" w14:textId="13FFBCC0" w:rsidR="00EA230F" w:rsidRPr="00D667AD" w:rsidRDefault="00EA230F">
      <w:pPr>
        <w:rPr>
          <w:u w:val="single"/>
        </w:rPr>
      </w:pPr>
    </w:p>
    <w:p w14:paraId="54F8D94E" w14:textId="69B57115" w:rsidR="00160399" w:rsidRPr="00D667AD" w:rsidRDefault="00160399">
      <w:pPr>
        <w:rPr>
          <w:u w:val="single"/>
        </w:rPr>
      </w:pPr>
    </w:p>
    <w:p w14:paraId="70C0141C" w14:textId="13D05C14" w:rsidR="00160399" w:rsidRDefault="00160399"/>
    <w:p w14:paraId="3B691FF1" w14:textId="4AFB2EA0" w:rsidR="00160399" w:rsidRDefault="00160399"/>
    <w:p w14:paraId="2138944E" w14:textId="129E488F" w:rsidR="00160399" w:rsidRDefault="00160399"/>
    <w:p w14:paraId="5D524FB8" w14:textId="39C92168" w:rsidR="00160399" w:rsidRDefault="00160399"/>
    <w:p w14:paraId="74136B45" w14:textId="280723C3" w:rsidR="00160399" w:rsidRDefault="00160399"/>
    <w:p w14:paraId="34F3C6AF" w14:textId="0719EF0F" w:rsidR="00160399" w:rsidRDefault="00160399"/>
    <w:p w14:paraId="08F4D0DE" w14:textId="32FD93E4" w:rsidR="00160399" w:rsidRDefault="00160399"/>
    <w:p w14:paraId="451F50FE" w14:textId="5D72FED5" w:rsidR="00160399" w:rsidRDefault="00160399"/>
    <w:p w14:paraId="0756C7C3" w14:textId="77777777" w:rsidR="00D667AD" w:rsidRDefault="00D667AD"/>
    <w:p w14:paraId="7DAE4403" w14:textId="77777777" w:rsidR="00D667AD" w:rsidRDefault="00D667AD"/>
    <w:p w14:paraId="7D625907" w14:textId="77777777" w:rsidR="00D667AD" w:rsidRDefault="00D667AD"/>
    <w:p w14:paraId="79B0D170" w14:textId="77777777" w:rsidR="00D667AD" w:rsidRDefault="00D667AD"/>
    <w:p w14:paraId="66085B31" w14:textId="0C6EC0D0" w:rsidR="00D667AD" w:rsidRDefault="00D667AD"/>
    <w:p w14:paraId="1FA71410" w14:textId="0E74D07E" w:rsidR="00160399" w:rsidRDefault="00160399"/>
    <w:sectPr w:rsidR="00160399" w:rsidSect="009D2DE9">
      <w:headerReference w:type="even" r:id="rId8"/>
      <w:headerReference w:type="default" r:id="rId9"/>
      <w:footerReference w:type="even" r:id="rId10"/>
      <w:footerReference w:type="default" r:id="rId11"/>
      <w:headerReference w:type="first" r:id="rId12"/>
      <w:footerReference w:type="first" r:id="rId13"/>
      <w:pgSz w:w="11900" w:h="16840"/>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7415C" w14:textId="77777777" w:rsidR="00C45AEB" w:rsidRDefault="00C45AEB" w:rsidP="009D2DE9">
      <w:r>
        <w:separator/>
      </w:r>
    </w:p>
  </w:endnote>
  <w:endnote w:type="continuationSeparator" w:id="0">
    <w:p w14:paraId="129AB47F" w14:textId="77777777" w:rsidR="00C45AEB" w:rsidRDefault="00C45AEB" w:rsidP="009D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MinionPro-Regular">
    <w:altName w:val="Calibri"/>
    <w:panose1 w:val="00000000000000000000"/>
    <w:charset w:val="00"/>
    <w:family w:val="roman"/>
    <w:notTrueType/>
    <w:pitch w:val="variable"/>
    <w:sig w:usb0="60000287" w:usb1="00000001" w:usb2="00000000" w:usb3="00000000" w:csb0="0000019F" w:csb1="00000000"/>
  </w:font>
  <w:font w:name="MinionPro-It">
    <w:altName w:val="MV Boli"/>
    <w:panose1 w:val="00000000000000000000"/>
    <w:charset w:val="4D"/>
    <w:family w:val="auto"/>
    <w:notTrueType/>
    <w:pitch w:val="default"/>
    <w:sig w:usb0="00000003" w:usb1="00000000" w:usb2="00000000" w:usb3="00000000" w:csb0="00000001" w:csb1="00000000"/>
  </w:font>
  <w:font w:name="MinionPro-Bold">
    <w:altName w:val="Cambria"/>
    <w:panose1 w:val="00000000000000000000"/>
    <w:charset w:val="00"/>
    <w:family w:val="roman"/>
    <w:notTrueType/>
    <w:pitch w:val="variable"/>
    <w:sig w:usb0="60000287" w:usb1="00000001"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MinionPro-Medium">
    <w:altName w:val="Calibri"/>
    <w:panose1 w:val="00000000000000000000"/>
    <w:charset w:val="00"/>
    <w:family w:val="roman"/>
    <w:notTrueType/>
    <w:pitch w:val="variable"/>
    <w:sig w:usb0="60000287" w:usb1="00000001" w:usb2="00000000" w:usb3="00000000" w:csb0="0000019F" w:csb1="00000000"/>
  </w:font>
  <w:font w:name="Futura ND Medium">
    <w:altName w:val="Century Gothic"/>
    <w:panose1 w:val="00000000000000000000"/>
    <w:charset w:val="00"/>
    <w:family w:val="swiss"/>
    <w:notTrueType/>
    <w:pitch w:val="variable"/>
    <w:sig w:usb0="8000002F" w:usb1="5000214A" w:usb2="00000000" w:usb3="00000000" w:csb0="00000011" w:csb1="00000000"/>
  </w:font>
  <w:font w:name="MinionPro">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3B721" w14:textId="77777777" w:rsidR="00C96F9C" w:rsidRDefault="00C96F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4D3A" w14:textId="77777777" w:rsidR="00C96F9C" w:rsidRDefault="00C96F9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CF773" w14:textId="77777777" w:rsidR="00C96F9C" w:rsidRDefault="00C96F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8B361" w14:textId="77777777" w:rsidR="00C45AEB" w:rsidRDefault="00C45AEB" w:rsidP="009D2DE9">
      <w:r>
        <w:separator/>
      </w:r>
    </w:p>
  </w:footnote>
  <w:footnote w:type="continuationSeparator" w:id="0">
    <w:p w14:paraId="4504D99B" w14:textId="77777777" w:rsidR="00C45AEB" w:rsidRDefault="00C45AEB" w:rsidP="009D2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1855E" w14:textId="77777777" w:rsidR="00C96F9C" w:rsidRDefault="00C96F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9167B" w14:textId="77777777" w:rsidR="00C96F9C" w:rsidRDefault="00C96F9C">
    <w:pPr>
      <w:pStyle w:val="Kopfzeile"/>
    </w:pPr>
    <w:r>
      <w:rPr>
        <w:noProof/>
      </w:rPr>
      <w:drawing>
        <wp:anchor distT="0" distB="0" distL="114300" distR="114300" simplePos="0" relativeHeight="251658240" behindDoc="1" locked="0" layoutInCell="1" allowOverlap="1" wp14:anchorId="6AD44C7F" wp14:editId="49EEC43E">
          <wp:simplePos x="0" y="0"/>
          <wp:positionH relativeFrom="column">
            <wp:posOffset>2654019</wp:posOffset>
          </wp:positionH>
          <wp:positionV relativeFrom="paragraph">
            <wp:posOffset>-80674</wp:posOffset>
          </wp:positionV>
          <wp:extent cx="806400" cy="773260"/>
          <wp:effectExtent l="0" t="0" r="698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KS_Logo_CMYK.eps"/>
                  <pic:cNvPicPr/>
                </pic:nvPicPr>
                <pic:blipFill>
                  <a:blip r:embed="rId1">
                    <a:extLst>
                      <a:ext uri="{28A0092B-C50C-407E-A947-70E740481C1C}">
                        <a14:useLocalDpi xmlns:a14="http://schemas.microsoft.com/office/drawing/2010/main" val="0"/>
                      </a:ext>
                    </a:extLst>
                  </a:blip>
                  <a:stretch>
                    <a:fillRect/>
                  </a:stretch>
                </pic:blipFill>
                <pic:spPr>
                  <a:xfrm>
                    <a:off x="0" y="0"/>
                    <a:ext cx="806400" cy="7732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C905C" w14:textId="77777777" w:rsidR="00C96F9C" w:rsidRDefault="00C96F9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DE9"/>
    <w:rsid w:val="000038A5"/>
    <w:rsid w:val="000154E7"/>
    <w:rsid w:val="00023D3F"/>
    <w:rsid w:val="000248BB"/>
    <w:rsid w:val="00026C35"/>
    <w:rsid w:val="000270D8"/>
    <w:rsid w:val="00042604"/>
    <w:rsid w:val="00065792"/>
    <w:rsid w:val="00065F8D"/>
    <w:rsid w:val="00082138"/>
    <w:rsid w:val="00082AD7"/>
    <w:rsid w:val="00086D0B"/>
    <w:rsid w:val="000C1019"/>
    <w:rsid w:val="000C2800"/>
    <w:rsid w:val="000C70B0"/>
    <w:rsid w:val="000D15DD"/>
    <w:rsid w:val="000D58B2"/>
    <w:rsid w:val="000D66B1"/>
    <w:rsid w:val="000D7AF5"/>
    <w:rsid w:val="000E251E"/>
    <w:rsid w:val="000F27EE"/>
    <w:rsid w:val="000F3EF2"/>
    <w:rsid w:val="000F4557"/>
    <w:rsid w:val="001040A2"/>
    <w:rsid w:val="00107391"/>
    <w:rsid w:val="00111775"/>
    <w:rsid w:val="001424F2"/>
    <w:rsid w:val="00160399"/>
    <w:rsid w:val="001621AE"/>
    <w:rsid w:val="001643FD"/>
    <w:rsid w:val="00166B3F"/>
    <w:rsid w:val="00173CD6"/>
    <w:rsid w:val="00176B3A"/>
    <w:rsid w:val="001820BF"/>
    <w:rsid w:val="00183A9F"/>
    <w:rsid w:val="001A54D9"/>
    <w:rsid w:val="001A5EA4"/>
    <w:rsid w:val="001B373B"/>
    <w:rsid w:val="001B5164"/>
    <w:rsid w:val="001B7D19"/>
    <w:rsid w:val="001D1F65"/>
    <w:rsid w:val="001F0861"/>
    <w:rsid w:val="002057A0"/>
    <w:rsid w:val="002114E7"/>
    <w:rsid w:val="00225ED0"/>
    <w:rsid w:val="00226C63"/>
    <w:rsid w:val="00230861"/>
    <w:rsid w:val="00242284"/>
    <w:rsid w:val="002573E6"/>
    <w:rsid w:val="00264519"/>
    <w:rsid w:val="00266817"/>
    <w:rsid w:val="00276EDC"/>
    <w:rsid w:val="002900FC"/>
    <w:rsid w:val="00294DC2"/>
    <w:rsid w:val="0029648D"/>
    <w:rsid w:val="002A2C48"/>
    <w:rsid w:val="002A501D"/>
    <w:rsid w:val="002B5984"/>
    <w:rsid w:val="002C2F95"/>
    <w:rsid w:val="002D1A76"/>
    <w:rsid w:val="002E6A98"/>
    <w:rsid w:val="002F3884"/>
    <w:rsid w:val="00303063"/>
    <w:rsid w:val="003235FC"/>
    <w:rsid w:val="003249BA"/>
    <w:rsid w:val="00332F35"/>
    <w:rsid w:val="00362D67"/>
    <w:rsid w:val="003770D2"/>
    <w:rsid w:val="00377446"/>
    <w:rsid w:val="0038164F"/>
    <w:rsid w:val="003817D3"/>
    <w:rsid w:val="00381FC9"/>
    <w:rsid w:val="00386561"/>
    <w:rsid w:val="00386C00"/>
    <w:rsid w:val="00394A68"/>
    <w:rsid w:val="003A3D86"/>
    <w:rsid w:val="003C0403"/>
    <w:rsid w:val="003D0FB6"/>
    <w:rsid w:val="003E3ADA"/>
    <w:rsid w:val="003F5CD5"/>
    <w:rsid w:val="004137AC"/>
    <w:rsid w:val="004240B8"/>
    <w:rsid w:val="00454F8C"/>
    <w:rsid w:val="00461851"/>
    <w:rsid w:val="004651E8"/>
    <w:rsid w:val="00482BCD"/>
    <w:rsid w:val="004A187B"/>
    <w:rsid w:val="004A4BC5"/>
    <w:rsid w:val="004B65F7"/>
    <w:rsid w:val="0050341C"/>
    <w:rsid w:val="00506EE4"/>
    <w:rsid w:val="0052426E"/>
    <w:rsid w:val="0053756E"/>
    <w:rsid w:val="00547BAF"/>
    <w:rsid w:val="00563CEA"/>
    <w:rsid w:val="00575CC0"/>
    <w:rsid w:val="00581A8F"/>
    <w:rsid w:val="00583547"/>
    <w:rsid w:val="00583A5C"/>
    <w:rsid w:val="00583D8C"/>
    <w:rsid w:val="00592ED8"/>
    <w:rsid w:val="005A2F10"/>
    <w:rsid w:val="005A6D9D"/>
    <w:rsid w:val="005B2B77"/>
    <w:rsid w:val="005B4D08"/>
    <w:rsid w:val="005C51F7"/>
    <w:rsid w:val="005D112D"/>
    <w:rsid w:val="005D67FC"/>
    <w:rsid w:val="005F7B5C"/>
    <w:rsid w:val="00613186"/>
    <w:rsid w:val="0062676A"/>
    <w:rsid w:val="006500BF"/>
    <w:rsid w:val="00657AFD"/>
    <w:rsid w:val="006645AE"/>
    <w:rsid w:val="00672344"/>
    <w:rsid w:val="006835A9"/>
    <w:rsid w:val="00687D33"/>
    <w:rsid w:val="00695722"/>
    <w:rsid w:val="006C3EDD"/>
    <w:rsid w:val="006D171D"/>
    <w:rsid w:val="006D3904"/>
    <w:rsid w:val="007140CD"/>
    <w:rsid w:val="00715563"/>
    <w:rsid w:val="00730A7F"/>
    <w:rsid w:val="0073416B"/>
    <w:rsid w:val="00744409"/>
    <w:rsid w:val="00762F92"/>
    <w:rsid w:val="007837DC"/>
    <w:rsid w:val="007A1379"/>
    <w:rsid w:val="007B282A"/>
    <w:rsid w:val="007D4270"/>
    <w:rsid w:val="007E5AF6"/>
    <w:rsid w:val="007F45F4"/>
    <w:rsid w:val="008031E8"/>
    <w:rsid w:val="00803D4A"/>
    <w:rsid w:val="0081053E"/>
    <w:rsid w:val="00832B7F"/>
    <w:rsid w:val="00832D8C"/>
    <w:rsid w:val="00835D5C"/>
    <w:rsid w:val="00840619"/>
    <w:rsid w:val="00870785"/>
    <w:rsid w:val="00870FEA"/>
    <w:rsid w:val="0087280A"/>
    <w:rsid w:val="00874A56"/>
    <w:rsid w:val="008828F1"/>
    <w:rsid w:val="0089780A"/>
    <w:rsid w:val="008A016B"/>
    <w:rsid w:val="008B6C3F"/>
    <w:rsid w:val="008C4A27"/>
    <w:rsid w:val="008D0B8F"/>
    <w:rsid w:val="008D5CF8"/>
    <w:rsid w:val="008F044C"/>
    <w:rsid w:val="008F2E80"/>
    <w:rsid w:val="008F474E"/>
    <w:rsid w:val="008F5E1D"/>
    <w:rsid w:val="009108A3"/>
    <w:rsid w:val="00926B23"/>
    <w:rsid w:val="00927BA5"/>
    <w:rsid w:val="00943AB9"/>
    <w:rsid w:val="00945538"/>
    <w:rsid w:val="009509A3"/>
    <w:rsid w:val="00954D6E"/>
    <w:rsid w:val="00955F44"/>
    <w:rsid w:val="00973E09"/>
    <w:rsid w:val="0097460A"/>
    <w:rsid w:val="00983E65"/>
    <w:rsid w:val="00993225"/>
    <w:rsid w:val="00995024"/>
    <w:rsid w:val="00997E67"/>
    <w:rsid w:val="009A0194"/>
    <w:rsid w:val="009A682C"/>
    <w:rsid w:val="009B188A"/>
    <w:rsid w:val="009C494F"/>
    <w:rsid w:val="009C5537"/>
    <w:rsid w:val="009D2DE9"/>
    <w:rsid w:val="009D53C2"/>
    <w:rsid w:val="009E0C31"/>
    <w:rsid w:val="009E16DB"/>
    <w:rsid w:val="009F3B6E"/>
    <w:rsid w:val="00A20180"/>
    <w:rsid w:val="00A3043A"/>
    <w:rsid w:val="00A34A15"/>
    <w:rsid w:val="00A35709"/>
    <w:rsid w:val="00A52DA5"/>
    <w:rsid w:val="00A765CE"/>
    <w:rsid w:val="00A80DE3"/>
    <w:rsid w:val="00A86698"/>
    <w:rsid w:val="00A94EB9"/>
    <w:rsid w:val="00A95998"/>
    <w:rsid w:val="00AA7A71"/>
    <w:rsid w:val="00AC2621"/>
    <w:rsid w:val="00AC7B56"/>
    <w:rsid w:val="00AD0505"/>
    <w:rsid w:val="00AD3535"/>
    <w:rsid w:val="00AD519D"/>
    <w:rsid w:val="00B16F39"/>
    <w:rsid w:val="00B21889"/>
    <w:rsid w:val="00B25296"/>
    <w:rsid w:val="00B34B53"/>
    <w:rsid w:val="00B35DE7"/>
    <w:rsid w:val="00B37C16"/>
    <w:rsid w:val="00B46FCA"/>
    <w:rsid w:val="00B77A6E"/>
    <w:rsid w:val="00B815ED"/>
    <w:rsid w:val="00B9194F"/>
    <w:rsid w:val="00B9797E"/>
    <w:rsid w:val="00BA515C"/>
    <w:rsid w:val="00BA577F"/>
    <w:rsid w:val="00BB456F"/>
    <w:rsid w:val="00BC70BA"/>
    <w:rsid w:val="00BC75A5"/>
    <w:rsid w:val="00C027EC"/>
    <w:rsid w:val="00C06360"/>
    <w:rsid w:val="00C11923"/>
    <w:rsid w:val="00C363B2"/>
    <w:rsid w:val="00C40921"/>
    <w:rsid w:val="00C44845"/>
    <w:rsid w:val="00C45AEB"/>
    <w:rsid w:val="00C600CC"/>
    <w:rsid w:val="00C6287B"/>
    <w:rsid w:val="00C801AA"/>
    <w:rsid w:val="00C93266"/>
    <w:rsid w:val="00C9637A"/>
    <w:rsid w:val="00C96F9C"/>
    <w:rsid w:val="00CA60E6"/>
    <w:rsid w:val="00CC3CE3"/>
    <w:rsid w:val="00CC4324"/>
    <w:rsid w:val="00CE3681"/>
    <w:rsid w:val="00CF4607"/>
    <w:rsid w:val="00CF7F65"/>
    <w:rsid w:val="00D01B52"/>
    <w:rsid w:val="00D27E1D"/>
    <w:rsid w:val="00D34A74"/>
    <w:rsid w:val="00D3561D"/>
    <w:rsid w:val="00D357A5"/>
    <w:rsid w:val="00D36DD1"/>
    <w:rsid w:val="00D44B27"/>
    <w:rsid w:val="00D519CF"/>
    <w:rsid w:val="00D667AD"/>
    <w:rsid w:val="00D859F7"/>
    <w:rsid w:val="00DA4656"/>
    <w:rsid w:val="00DA540B"/>
    <w:rsid w:val="00DA6F5C"/>
    <w:rsid w:val="00DC7AE0"/>
    <w:rsid w:val="00DD0251"/>
    <w:rsid w:val="00DE629C"/>
    <w:rsid w:val="00DF01A4"/>
    <w:rsid w:val="00E0384A"/>
    <w:rsid w:val="00E172D7"/>
    <w:rsid w:val="00E41B85"/>
    <w:rsid w:val="00E43A02"/>
    <w:rsid w:val="00E723E4"/>
    <w:rsid w:val="00E81DA4"/>
    <w:rsid w:val="00EA230F"/>
    <w:rsid w:val="00ED0507"/>
    <w:rsid w:val="00ED6177"/>
    <w:rsid w:val="00EE06DA"/>
    <w:rsid w:val="00EF6A24"/>
    <w:rsid w:val="00F611BB"/>
    <w:rsid w:val="00F615BF"/>
    <w:rsid w:val="00F6697A"/>
    <w:rsid w:val="00F7144A"/>
    <w:rsid w:val="00F84C1B"/>
    <w:rsid w:val="00F9070F"/>
    <w:rsid w:val="00F93B61"/>
    <w:rsid w:val="00F95164"/>
    <w:rsid w:val="00FA4029"/>
    <w:rsid w:val="00FB2063"/>
    <w:rsid w:val="00FD1281"/>
    <w:rsid w:val="00FF078A"/>
    <w:rsid w:val="00FF32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65B155"/>
  <w14:defaultImageDpi w14:val="300"/>
  <w15:docId w15:val="{440407C2-4211-417C-8A64-F185EF54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2DE9"/>
    <w:pPr>
      <w:tabs>
        <w:tab w:val="center" w:pos="4536"/>
        <w:tab w:val="right" w:pos="9072"/>
      </w:tabs>
    </w:pPr>
  </w:style>
  <w:style w:type="character" w:customStyle="1" w:styleId="KopfzeileZchn">
    <w:name w:val="Kopfzeile Zchn"/>
    <w:basedOn w:val="Absatz-Standardschriftart"/>
    <w:link w:val="Kopfzeile"/>
    <w:uiPriority w:val="99"/>
    <w:rsid w:val="009D2DE9"/>
  </w:style>
  <w:style w:type="paragraph" w:styleId="Fuzeile">
    <w:name w:val="footer"/>
    <w:basedOn w:val="Standard"/>
    <w:link w:val="FuzeileZchn"/>
    <w:uiPriority w:val="99"/>
    <w:unhideWhenUsed/>
    <w:rsid w:val="009D2DE9"/>
    <w:pPr>
      <w:tabs>
        <w:tab w:val="center" w:pos="4536"/>
        <w:tab w:val="right" w:pos="9072"/>
      </w:tabs>
    </w:pPr>
  </w:style>
  <w:style w:type="character" w:customStyle="1" w:styleId="FuzeileZchn">
    <w:name w:val="Fußzeile Zchn"/>
    <w:basedOn w:val="Absatz-Standardschriftart"/>
    <w:link w:val="Fuzeile"/>
    <w:uiPriority w:val="99"/>
    <w:rsid w:val="009D2DE9"/>
  </w:style>
  <w:style w:type="paragraph" w:styleId="Sprechblasentext">
    <w:name w:val="Balloon Text"/>
    <w:basedOn w:val="Standard"/>
    <w:link w:val="SprechblasentextZchn"/>
    <w:uiPriority w:val="99"/>
    <w:semiHidden/>
    <w:unhideWhenUsed/>
    <w:rsid w:val="009D2DE9"/>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D2DE9"/>
    <w:rPr>
      <w:rFonts w:ascii="Lucida Grande" w:hAnsi="Lucida Grande" w:cs="Lucida Grande"/>
      <w:sz w:val="18"/>
      <w:szCs w:val="18"/>
    </w:rPr>
  </w:style>
  <w:style w:type="paragraph" w:customStyle="1" w:styleId="EinfAbs">
    <w:name w:val="[Einf. Abs.]"/>
    <w:basedOn w:val="Standard"/>
    <w:uiPriority w:val="99"/>
    <w:rsid w:val="00294DC2"/>
    <w:pPr>
      <w:widowControl w:val="0"/>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uiPriority w:val="59"/>
    <w:rsid w:val="00E81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SCreditsvon">
    <w:name w:val="KS Credits von"/>
    <w:basedOn w:val="Standard"/>
    <w:uiPriority w:val="99"/>
    <w:rsid w:val="000270D8"/>
    <w:pPr>
      <w:widowControl w:val="0"/>
      <w:autoSpaceDE w:val="0"/>
      <w:autoSpaceDN w:val="0"/>
      <w:adjustRightInd w:val="0"/>
      <w:spacing w:line="288" w:lineRule="auto"/>
      <w:textAlignment w:val="center"/>
    </w:pPr>
    <w:rPr>
      <w:rFonts w:ascii="MinionPro-It" w:hAnsi="MinionPro-It" w:cs="MinionPro-It"/>
      <w:i/>
      <w:iCs/>
      <w:color w:val="000000"/>
      <w:sz w:val="18"/>
      <w:szCs w:val="18"/>
    </w:rPr>
  </w:style>
  <w:style w:type="paragraph" w:customStyle="1" w:styleId="KSCredits">
    <w:name w:val="KS Credits"/>
    <w:basedOn w:val="Standard"/>
    <w:uiPriority w:val="99"/>
    <w:rsid w:val="000270D8"/>
    <w:pPr>
      <w:widowControl w:val="0"/>
      <w:autoSpaceDE w:val="0"/>
      <w:autoSpaceDN w:val="0"/>
      <w:adjustRightInd w:val="0"/>
      <w:spacing w:line="180" w:lineRule="atLeast"/>
      <w:textAlignment w:val="center"/>
    </w:pPr>
    <w:rPr>
      <w:rFonts w:ascii="MinionPro-Regular" w:hAnsi="MinionPro-Regular" w:cs="MinionPro-Regular"/>
      <w:color w:val="000000"/>
      <w:sz w:val="14"/>
      <w:szCs w:val="14"/>
    </w:rPr>
  </w:style>
  <w:style w:type="character" w:customStyle="1" w:styleId="KSCreditsKapitlchen">
    <w:name w:val="KS Credits Kapitälchen"/>
    <w:uiPriority w:val="99"/>
    <w:rsid w:val="000270D8"/>
    <w:rPr>
      <w:caps/>
      <w:spacing w:val="12"/>
      <w:sz w:val="12"/>
      <w:szCs w:val="12"/>
    </w:rPr>
  </w:style>
  <w:style w:type="paragraph" w:customStyle="1" w:styleId="KSCreditsmit">
    <w:name w:val="KS Credits mit"/>
    <w:basedOn w:val="Standard"/>
    <w:uiPriority w:val="99"/>
    <w:rsid w:val="000270D8"/>
    <w:pPr>
      <w:widowControl w:val="0"/>
      <w:autoSpaceDE w:val="0"/>
      <w:autoSpaceDN w:val="0"/>
      <w:adjustRightInd w:val="0"/>
      <w:spacing w:line="180" w:lineRule="atLeast"/>
      <w:textAlignment w:val="center"/>
    </w:pPr>
    <w:rPr>
      <w:rFonts w:ascii="MinionPro-Bold" w:hAnsi="MinionPro-Bold" w:cs="MinionPro-Bold"/>
      <w:b/>
      <w:bCs/>
      <w:color w:val="000000"/>
      <w:sz w:val="14"/>
      <w:szCs w:val="14"/>
    </w:rPr>
  </w:style>
  <w:style w:type="paragraph" w:styleId="StandardWeb">
    <w:name w:val="Normal (Web)"/>
    <w:basedOn w:val="Standard"/>
    <w:uiPriority w:val="99"/>
    <w:semiHidden/>
    <w:unhideWhenUsed/>
    <w:rsid w:val="001621AE"/>
    <w:pPr>
      <w:spacing w:before="100" w:beforeAutospacing="1" w:after="100" w:afterAutospacing="1"/>
    </w:pPr>
    <w:rPr>
      <w:rFonts w:ascii="Times New Roman" w:eastAsia="Times New Roman" w:hAnsi="Times New Roman" w:cs="Times New Roman"/>
    </w:rPr>
  </w:style>
  <w:style w:type="character" w:styleId="Hervorhebung">
    <w:name w:val="Emphasis"/>
    <w:basedOn w:val="Absatz-Standardschriftart"/>
    <w:uiPriority w:val="20"/>
    <w:qFormat/>
    <w:rsid w:val="001621AE"/>
    <w:rPr>
      <w:i/>
      <w:iCs/>
    </w:rPr>
  </w:style>
  <w:style w:type="character" w:styleId="Fett">
    <w:name w:val="Strong"/>
    <w:basedOn w:val="Absatz-Standardschriftart"/>
    <w:uiPriority w:val="22"/>
    <w:qFormat/>
    <w:rsid w:val="00173CD6"/>
    <w:rPr>
      <w:b/>
      <w:bCs/>
    </w:rPr>
  </w:style>
  <w:style w:type="character" w:customStyle="1" w:styleId="dgc">
    <w:name w:val="_dgc"/>
    <w:rsid w:val="00EA230F"/>
  </w:style>
  <w:style w:type="character" w:styleId="Hyperlink">
    <w:name w:val="Hyperlink"/>
    <w:basedOn w:val="Absatz-Standardschriftart"/>
    <w:uiPriority w:val="99"/>
    <w:unhideWhenUsed/>
    <w:rsid w:val="00F615BF"/>
    <w:rPr>
      <w:color w:val="0000FF" w:themeColor="hyperlink"/>
      <w:u w:val="single"/>
    </w:rPr>
  </w:style>
  <w:style w:type="character" w:customStyle="1" w:styleId="NichtaufgelsteErwhnung1">
    <w:name w:val="Nicht aufgelöste Erwähnung1"/>
    <w:basedOn w:val="Absatz-Standardschriftart"/>
    <w:uiPriority w:val="99"/>
    <w:semiHidden/>
    <w:unhideWhenUsed/>
    <w:rsid w:val="00F615BF"/>
    <w:rPr>
      <w:color w:val="605E5C"/>
      <w:shd w:val="clear" w:color="auto" w:fill="E1DFDD"/>
    </w:rPr>
  </w:style>
  <w:style w:type="character" w:styleId="NichtaufgelsteErwhnung">
    <w:name w:val="Unresolved Mention"/>
    <w:basedOn w:val="Absatz-Standardschriftart"/>
    <w:uiPriority w:val="99"/>
    <w:semiHidden/>
    <w:unhideWhenUsed/>
    <w:rsid w:val="002573E6"/>
    <w:rPr>
      <w:color w:val="605E5C"/>
      <w:shd w:val="clear" w:color="auto" w:fill="E1DFDD"/>
    </w:rPr>
  </w:style>
  <w:style w:type="paragraph" w:styleId="KeinLeerraum">
    <w:name w:val="No Spacing"/>
    <w:uiPriority w:val="1"/>
    <w:qFormat/>
    <w:rsid w:val="00DD0251"/>
    <w:rPr>
      <w:rFonts w:ascii="Minion Pro" w:eastAsiaTheme="minorHAnsi" w:hAnsi="Minion Pro" w:cs="MinionPro-Regular"/>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68268">
      <w:bodyDiv w:val="1"/>
      <w:marLeft w:val="0"/>
      <w:marRight w:val="0"/>
      <w:marTop w:val="0"/>
      <w:marBottom w:val="0"/>
      <w:divBdr>
        <w:top w:val="none" w:sz="0" w:space="0" w:color="auto"/>
        <w:left w:val="none" w:sz="0" w:space="0" w:color="auto"/>
        <w:bottom w:val="none" w:sz="0" w:space="0" w:color="auto"/>
        <w:right w:val="none" w:sz="0" w:space="0" w:color="auto"/>
      </w:divBdr>
      <w:divsChild>
        <w:div w:id="1065253189">
          <w:marLeft w:val="0"/>
          <w:marRight w:val="0"/>
          <w:marTop w:val="0"/>
          <w:marBottom w:val="0"/>
          <w:divBdr>
            <w:top w:val="none" w:sz="0" w:space="0" w:color="auto"/>
            <w:left w:val="none" w:sz="0" w:space="0" w:color="auto"/>
            <w:bottom w:val="none" w:sz="0" w:space="0" w:color="auto"/>
            <w:right w:val="none" w:sz="0" w:space="0" w:color="auto"/>
          </w:divBdr>
        </w:div>
      </w:divsChild>
    </w:div>
    <w:div w:id="376246903">
      <w:bodyDiv w:val="1"/>
      <w:marLeft w:val="0"/>
      <w:marRight w:val="0"/>
      <w:marTop w:val="0"/>
      <w:marBottom w:val="0"/>
      <w:divBdr>
        <w:top w:val="none" w:sz="0" w:space="0" w:color="auto"/>
        <w:left w:val="none" w:sz="0" w:space="0" w:color="auto"/>
        <w:bottom w:val="none" w:sz="0" w:space="0" w:color="auto"/>
        <w:right w:val="none" w:sz="0" w:space="0" w:color="auto"/>
      </w:divBdr>
    </w:div>
    <w:div w:id="598757530">
      <w:bodyDiv w:val="1"/>
      <w:marLeft w:val="0"/>
      <w:marRight w:val="0"/>
      <w:marTop w:val="0"/>
      <w:marBottom w:val="0"/>
      <w:divBdr>
        <w:top w:val="none" w:sz="0" w:space="0" w:color="auto"/>
        <w:left w:val="none" w:sz="0" w:space="0" w:color="auto"/>
        <w:bottom w:val="none" w:sz="0" w:space="0" w:color="auto"/>
        <w:right w:val="none" w:sz="0" w:space="0" w:color="auto"/>
      </w:divBdr>
    </w:div>
    <w:div w:id="803812365">
      <w:bodyDiv w:val="1"/>
      <w:marLeft w:val="0"/>
      <w:marRight w:val="0"/>
      <w:marTop w:val="0"/>
      <w:marBottom w:val="0"/>
      <w:divBdr>
        <w:top w:val="none" w:sz="0" w:space="0" w:color="auto"/>
        <w:left w:val="none" w:sz="0" w:space="0" w:color="auto"/>
        <w:bottom w:val="none" w:sz="0" w:space="0" w:color="auto"/>
        <w:right w:val="none" w:sz="0" w:space="0" w:color="auto"/>
      </w:divBdr>
    </w:div>
    <w:div w:id="1245458367">
      <w:bodyDiv w:val="1"/>
      <w:marLeft w:val="0"/>
      <w:marRight w:val="0"/>
      <w:marTop w:val="0"/>
      <w:marBottom w:val="0"/>
      <w:divBdr>
        <w:top w:val="none" w:sz="0" w:space="0" w:color="auto"/>
        <w:left w:val="none" w:sz="0" w:space="0" w:color="auto"/>
        <w:bottom w:val="none" w:sz="0" w:space="0" w:color="auto"/>
        <w:right w:val="none" w:sz="0" w:space="0" w:color="auto"/>
      </w:divBdr>
    </w:div>
    <w:div w:id="1340695104">
      <w:bodyDiv w:val="1"/>
      <w:marLeft w:val="0"/>
      <w:marRight w:val="0"/>
      <w:marTop w:val="0"/>
      <w:marBottom w:val="0"/>
      <w:divBdr>
        <w:top w:val="none" w:sz="0" w:space="0" w:color="auto"/>
        <w:left w:val="none" w:sz="0" w:space="0" w:color="auto"/>
        <w:bottom w:val="none" w:sz="0" w:space="0" w:color="auto"/>
        <w:right w:val="none" w:sz="0" w:space="0" w:color="auto"/>
      </w:divBdr>
    </w:div>
    <w:div w:id="1949465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D3229-8F81-4375-990C-9C434A473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358</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Stäitsch Theaterbetriebs GmbH</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Wandler</dc:creator>
  <cp:lastModifiedBy>Anne-May Ruppel</cp:lastModifiedBy>
  <cp:revision>8</cp:revision>
  <cp:lastPrinted>2022-04-20T11:21:00Z</cp:lastPrinted>
  <dcterms:created xsi:type="dcterms:W3CDTF">2022-05-12T10:50:00Z</dcterms:created>
  <dcterms:modified xsi:type="dcterms:W3CDTF">2024-08-05T14:53:00Z</dcterms:modified>
</cp:coreProperties>
</file>